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340E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F0176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A20C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bookmarkStart w:id="0" w:name="_GoBack"/>
            <w:r w:rsidR="005A20C8">
              <w:rPr>
                <w:rFonts w:ascii="Times New Roman" w:hAnsi="Times New Roman" w:cs="Times New Roman"/>
                <w:sz w:val="28"/>
              </w:rPr>
              <w:t>№ 50</w:t>
            </w:r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1340ED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финансово-экономической экспертизы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</w:t>
            </w: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«Праздничное и рекламное оформление города Новосибирска» за 2018-2019 годы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107E4" w:rsidRDefault="00D107E4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20C8" w:rsidRDefault="00D8183D" w:rsidP="005A20C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F0176">
        <w:rPr>
          <w:rFonts w:ascii="Times New Roman" w:hAnsi="Times New Roman" w:cs="Times New Roman"/>
          <w:sz w:val="28"/>
          <w:szCs w:val="28"/>
        </w:rPr>
        <w:t>о</w:t>
      </w:r>
      <w:r w:rsidR="007F0176" w:rsidRPr="00A464F6">
        <w:rPr>
          <w:rFonts w:ascii="Times New Roman" w:hAnsi="Times New Roman" w:cs="Times New Roman"/>
          <w:sz w:val="28"/>
          <w:szCs w:val="28"/>
        </w:rPr>
        <w:t xml:space="preserve"> </w:t>
      </w:r>
      <w:r w:rsidR="001340ED" w:rsidRPr="009B43FC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финансово-экономической экспертизы</w:t>
      </w:r>
      <w:r w:rsidR="001340ED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340ED" w:rsidRPr="009B43FC">
        <w:rPr>
          <w:rFonts w:ascii="Times New Roman" w:hAnsi="Times New Roman" w:cs="Times New Roman"/>
          <w:sz w:val="28"/>
          <w:szCs w:val="28"/>
        </w:rPr>
        <w:t xml:space="preserve"> муниципальной программы «Праздничное и рекламное оформление города Новосибирска» за 2018-2019 годы</w:t>
      </w:r>
      <w:r w:rsidR="001340ED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5A20C8" w:rsidRDefault="005A20C8" w:rsidP="005A20C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5A20C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5A20C8" w:rsidP="005A20C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3E7C36">
        <w:rPr>
          <w:rFonts w:ascii="Times New Roman" w:hAnsi="Times New Roman" w:cs="Times New Roman"/>
          <w:sz w:val="28"/>
          <w:szCs w:val="28"/>
        </w:rPr>
        <w:t xml:space="preserve">по </w:t>
      </w:r>
      <w:r w:rsidR="001340ED">
        <w:rPr>
          <w:rFonts w:ascii="Times New Roman" w:hAnsi="Times New Roman" w:cs="Times New Roman"/>
          <w:sz w:val="28"/>
          <w:szCs w:val="28"/>
        </w:rPr>
        <w:t>научно-производственному развитию и предпринимательству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340ED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20C8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07E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1A10D"/>
  <w15:docId w15:val="{F3DF41B5-03DF-48E3-B5B6-FA5F55AF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55081-B368-470D-A85E-5ACF0D16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46</cp:revision>
  <cp:lastPrinted>2021-02-24T08:29:00Z</cp:lastPrinted>
  <dcterms:created xsi:type="dcterms:W3CDTF">2020-10-06T10:57:00Z</dcterms:created>
  <dcterms:modified xsi:type="dcterms:W3CDTF">2021-04-06T08:36:00Z</dcterms:modified>
</cp:coreProperties>
</file>